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672" w:type="dxa"/>
        <w:tblInd w:w="1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"/>
        <w:gridCol w:w="4495"/>
        <w:gridCol w:w="515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672" w:type="dxa"/>
            <w:gridSpan w:val="3"/>
            <w:tcBorders>
              <w:top w:val="single" w:color="0065AF" w:sz="2" w:space="0"/>
            </w:tcBorders>
          </w:tcPr>
          <w:p/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672" w:type="dxa"/>
            <w:gridSpan w:val="3"/>
            <w:shd w:val="clear" w:color="auto" w:fill="0065AF"/>
          </w:tcPr>
          <w:p>
            <w:pPr>
              <w:ind w:right="63" w:rightChars="30"/>
              <w:jc w:val="center"/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sz w:val="31"/>
                <w:szCs w:val="3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FFFFFF" w:themeColor="background1"/>
                <w:sz w:val="31"/>
                <w:szCs w:val="3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Lenti-SFFV-CXCR4-3FLAG-EGFP-IRES-Puro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FFFF" w:themeColor="background1"/>
                <w:sz w:val="31"/>
                <w:szCs w:val="3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质粒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FFFF" w:themeColor="background1"/>
                <w:sz w:val="31"/>
                <w:szCs w:val="31"/>
                <w14:textFill>
                  <w14:solidFill>
                    <w14:schemeClr w14:val="bg1"/>
                  </w14:solidFill>
                </w14:textFill>
              </w:rPr>
              <w:t>说明书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5" w:hRule="atLeast"/>
        </w:trPr>
        <w:tc>
          <w:tcPr>
            <w:tcW w:w="9672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line="360" w:lineRule="auto"/>
              <w:ind w:firstLine="360" w:firstLineChars="200"/>
              <w:textAlignment w:val="auto"/>
              <w:rPr>
                <w:rFonts w:hint="default" w:ascii="微软雅黑" w:hAnsi="微软雅黑" w:eastAsia="微软雅黑" w:cs="微软雅黑"/>
                <w:snapToGrid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sz w:val="18"/>
                <w:szCs w:val="18"/>
                <w:lang w:val="en-US" w:eastAsia="zh-CN" w:bidi="ar-SA"/>
              </w:rPr>
              <w:t>Lenti-SFFV-CXCR4-3FLAG-EGFP-IRES-Puro是以基恩科生物自研慢病毒骨架载体plenti-SFFV-MCS-copGFP-IRES-Puro为骨架载体构建，过表达大鼠CXCR4基因，与载体PMD2.G和Pspax2配套进行慢病毒包装。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line="360" w:lineRule="auto"/>
              <w:textAlignment w:val="auto"/>
              <w:rPr>
                <w:rFonts w:ascii="微软雅黑" w:hAnsi="微软雅黑" w:eastAsia="微软雅黑" w:cs="微软雅黑"/>
                <w:color w:val="0065A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质粒信息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】</w:t>
            </w:r>
            <w:r>
              <w:rPr>
                <w:rFonts w:hint="eastAsia" w:ascii="微软雅黑" w:hAnsi="微软雅黑" w:eastAsia="微软雅黑" w:cs="微软雅黑"/>
                <w:color w:val="0065AF"/>
                <w:sz w:val="16"/>
                <w:szCs w:val="16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65AF"/>
                <w:sz w:val="16"/>
                <w:szCs w:val="16"/>
              </w:rPr>
              <w:t xml:space="preserve">                  </w:t>
            </w:r>
          </w:p>
          <w:tbl>
            <w:tblPr>
              <w:tblStyle w:val="7"/>
              <w:tblW w:w="9510" w:type="dxa"/>
              <w:tblInd w:w="7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29"/>
              <w:gridCol w:w="65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default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产品货号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sz w:val="17"/>
                      <w:szCs w:val="17"/>
                      <w:lang w:val="en-US" w:eastAsia="zh-CN"/>
                    </w:rPr>
                    <w:t>GC020400613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default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产品规格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sz w:val="17"/>
                      <w:szCs w:val="17"/>
                      <w:lang w:val="en-US"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331470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04775" cy="95250"/>
                            <wp:effectExtent l="4445" t="4445" r="5080" b="14605"/>
                            <wp:wrapNone/>
                            <wp:docPr id="2" name="矩形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477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5" o:spid="_x0000_s1026" o:spt="1" style="position:absolute;left:0pt;margin-left:26.1pt;margin-top:4.65pt;height:7.5pt;width:8.25pt;z-index:251660288;mso-width-relative:page;mso-height-relative:page;" filled="f" stroked="t" coordsize="21600,21600" o:gfxdata="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XZyZ7VAAAABgEAAA8AAAAAAAAAAQAgAAAAIgAAAGRycy9kb3ducmV2LnhtbFBLAQIUABQA&#10;AAAIAIdO4kACEOjl8wEAAPMDAAAOAAAAAAAAAAEAIAAAACQBAABkcnMvZTJvRG9jLnhtbFBLBQYA&#10;AAAABgAGAFkBAACJBQAAAAA=&#10;">
                            <v:fill on="f" focussize="0,0"/>
                            <v:stroke color="#000000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sz w:val="17"/>
                      <w:szCs w:val="17"/>
                      <w:lang w:val="en-US"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2843530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114300" cy="104775"/>
                            <wp:effectExtent l="4445" t="4445" r="14605" b="5080"/>
                            <wp:wrapNone/>
                            <wp:docPr id="1" name="矩形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4" o:spid="_x0000_s1026" o:spt="1" style="position:absolute;left:0pt;margin-left:223.9pt;margin-top:3.8pt;height:8.25pt;width:9pt;z-index:251659264;mso-width-relative:page;mso-height-relative:page;" fillcolor="#FFFFFF" filled="t" stroked="t" coordsize="21600,21600" o:gfxdata="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wdsPU1gAAAAgBAAAPAAAAAAAAAAEAIAAAACIAAABkcnMvZG93bnJldi54bWxQ&#10;SwECFAAUAAAACACHTuJA5S4FjfkBAAAdBAAADgAAAAAAAAABACAAAAAlAQAAZHJzL2Uyb0RvYy54&#10;bWxQSwUGAAAAAAYABgBZAQAAkA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sz w:val="17"/>
                      <w:szCs w:val="17"/>
                      <w:lang w:val="en-US"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1529080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114300" cy="104775"/>
                            <wp:effectExtent l="4445" t="4445" r="14605" b="5080"/>
                            <wp:wrapNone/>
                            <wp:docPr id="3" name="矩形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6" o:spid="_x0000_s1026" o:spt="1" style="position:absolute;left:0pt;margin-left:120.4pt;margin-top:3.8pt;height:8.25pt;width:9pt;z-index:251661312;mso-width-relative:page;mso-height-relative:page;" fillcolor="#FFFFFF" filled="t" stroked="t" coordsize="21600,21600" o:gfxdata="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oQFj/1QAAAAgBAAAPAAAAAAAAAAEAIAAAACIAAABkcnMvZG93bnJldi54bWxQ&#10;SwECFAAUAAAACACHTuJAvUY6jvoBAAAdBAAADgAAAAAAAAABACAAAAAkAQAAZHJzL2Uyb0RvYy54&#10;bWxQSwUGAAAAAAYABgBZAQAAkA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sz w:val="17"/>
                      <w:szCs w:val="17"/>
                      <w:lang w:val="en-US" w:eastAsia="zh-CN"/>
                    </w:rPr>
                    <w:t xml:space="preserve">    </w:t>
                  </w:r>
                  <w:r>
                    <w:rPr>
                      <w:rFonts w:hint="default" w:ascii="微软雅黑" w:hAnsi="微软雅黑" w:eastAsia="微软雅黑" w:cs="微软雅黑"/>
                      <w:color w:val="000000"/>
                      <w:sz w:val="17"/>
                      <w:szCs w:val="17"/>
                      <w:lang w:val="en-US" w:eastAsia="zh-CN"/>
                    </w:rPr>
                    <w:t>√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sz w:val="17"/>
                      <w:szCs w:val="17"/>
                      <w:lang w:val="en-US" w:eastAsia="zh-CN"/>
                    </w:rPr>
                    <w:t xml:space="preserve">  小提（≥2μg）         中提（≥35μg）          大提（≥500μg）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default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基因名称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default" w:ascii="微软雅黑" w:hAnsi="微软雅黑" w:eastAsia="微软雅黑" w:cs="微软雅黑"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napToGrid/>
                      <w:color w:val="000000"/>
                      <w:sz w:val="18"/>
                      <w:szCs w:val="18"/>
                      <w:lang w:val="en-US" w:eastAsia="zh-CN" w:bidi="ar-SA"/>
                    </w:rPr>
                    <w:t>CXCR4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default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基因别称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ind w:firstLine="170" w:firstLineChars="100"/>
                    <w:jc w:val="center"/>
                    <w:rPr>
                      <w:rFonts w:hint="default"/>
                      <w:sz w:val="17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default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物  种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ind w:firstLine="170" w:firstLineChars="100"/>
                    <w:jc w:val="center"/>
                    <w:rPr>
                      <w:rFonts w:hint="default"/>
                      <w:sz w:val="17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  <w:t>大鼠（Norway rat）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default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基因转录本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ind w:firstLine="170" w:firstLineChars="100"/>
                    <w:jc w:val="center"/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  <w:t>NM_022205.3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default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基因全长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ind w:firstLine="170" w:firstLineChars="100"/>
                    <w:jc w:val="center"/>
                    <w:rPr>
                      <w:rFonts w:hint="default"/>
                      <w:sz w:val="17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  <w:t>1047bp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default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标签蛋白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ind w:firstLine="170" w:firstLineChars="100"/>
                    <w:jc w:val="center"/>
                    <w:rPr>
                      <w:rFonts w:hint="default"/>
                      <w:sz w:val="17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  <w:t>3FLAG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原核抗性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ind w:firstLine="170" w:firstLineChars="100"/>
                    <w:jc w:val="center"/>
                    <w:rPr>
                      <w:rFonts w:hint="default"/>
                      <w:sz w:val="17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  <w:t>Amp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真核抗性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ind w:firstLine="170" w:firstLineChars="100"/>
                    <w:jc w:val="center"/>
                    <w:rPr>
                      <w:rFonts w:hint="default"/>
                      <w:sz w:val="17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  <w:t>Puro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default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荧光标记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ind w:firstLine="170" w:firstLineChars="100"/>
                    <w:jc w:val="center"/>
                    <w:rPr>
                      <w:rFonts w:hint="default"/>
                      <w:sz w:val="17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  <w:t>GFP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高/低拷贝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ind w:firstLine="170" w:firstLineChars="100"/>
                    <w:jc w:val="center"/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  <w:t>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培养温度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ind w:firstLine="170" w:firstLineChars="100"/>
                    <w:jc w:val="center"/>
                    <w:rPr>
                      <w:rFonts w:hint="default"/>
                      <w:sz w:val="17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  <w:t>37℃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感受态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ind w:firstLine="170" w:firstLineChars="100"/>
                    <w:jc w:val="center"/>
                    <w:rPr>
                      <w:rFonts w:hint="default"/>
                      <w:sz w:val="17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  <w:t>Stabl3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9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center"/>
                    <w:rPr>
                      <w:rFonts w:hint="default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0000"/>
                      <w:sz w:val="17"/>
                      <w:szCs w:val="17"/>
                      <w:lang w:val="en-US" w:eastAsia="zh-CN"/>
                    </w:rPr>
                    <w:t>CDS序列</w:t>
                  </w:r>
                </w:p>
              </w:tc>
              <w:tc>
                <w:tcPr>
                  <w:tcW w:w="6581" w:type="dxa"/>
                </w:tcPr>
                <w:p>
                  <w:pPr>
                    <w:pStyle w:val="5"/>
                    <w:widowControl w:val="0"/>
                    <w:spacing w:line="24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17"/>
                      <w:szCs w:val="17"/>
                      <w:lang w:val="en-US" w:eastAsia="zh-CN"/>
                    </w:rPr>
                  </w:pPr>
                  <w:r>
                    <w:rPr>
                      <w:rFonts w:hint="eastAsia"/>
                      <w:sz w:val="17"/>
                      <w:highlight w:val="none"/>
                      <w:lang w:val="en-US" w:eastAsia="zh-CN"/>
                    </w:rPr>
                    <w:t>atggaaatatacacttcggataactactccgaagaagtagggtctggagactatgactccaacaaggaaccctgcttccgggatgaaaacgaaaacttcaacaggatcttcctgcccaccatctattttatcatcttcttgactggcatagtgggcaatgggttggtaatcctggtcatgggttaccagaagaagctgaggagcatgacagacaagtaccggctgcacctgtccgtggctgacctcctctttgtcatcacactccccttctgggcagtggacgccatggctgactggtactttgggaaatttttatgtaaggctgtgcatatcatctacaccgtcaacctttacagcagtgttctcatcctggccttcatcagcctggaccgctaccttgccattgtccacgccaccaacagccagaggccgaggaagctgctggctgaaaaggccgtctatgtgggtgtctggatccccgccctcctcctgactatccctgacatcatcttcgccgatgtcagccagggggacggcaggtacatctgtgaccgcctttaccccgacagcctgtggatggtggtgttccagttccagcacatcatggtgggtctcatcctgccgggcatcgtcatcctgtcctgttactgcatcatcatctccaagctgtcacactccaagggccaccagaagcgcaaggccctcaagactacggtcatccttatcctggctttctttgcctgctggctaccgtattacgtggggatcagcatcgattccttcatccttttggaggtcatcaagcaaggatgtgagttcgagagcgtcgtgcacaagtggatctccatcacggaggccctcgccttcttccactgttgcctgaaccccatcctctacgccttcctcggggccaaattcaagagctccgcgcagcatgcactcaattccatgagcagaggctccagcctcaagatcctttccaaagggaaacggggtggacactcttccgtctccacagagtcagaatcctcaagttttcactccagctaa</w:t>
                  </w: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tLeast"/>
              <w:textAlignment w:val="auto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【质粒图谱】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38545" cy="6109970"/>
                  <wp:effectExtent l="0" t="0" r="14605" b="5080"/>
                  <wp:docPr id="6" name="图片 6" descr="Lenti-SFFV-CXCR4-3FLAG-EGFP-IRES-Pu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Lenti-SFFV-CXCR4-3FLAG-EGFP-IRES-Pur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545" cy="610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spacing w:line="240" w:lineRule="atLeast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【保存与扩增】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before="100" w:beforeAutospacing="1" w:after="100" w:afterAutospacing="1" w:line="240" w:lineRule="atLeast"/>
              <w:ind w:left="425" w:leftChars="0" w:hanging="425" w:firstLineChars="0"/>
              <w:textAlignment w:val="auto"/>
              <w:rPr>
                <w:rFonts w:hint="eastAsia" w:ascii="微软雅黑" w:hAnsi="微软雅黑" w:eastAsia="微软雅黑" w:cs="微软雅黑"/>
                <w:snapToGrid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  <w:t>保存：质粒置于-20°C保存，穿刺菌置于4°C保存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before="100" w:beforeAutospacing="1" w:after="100" w:afterAutospacing="1" w:line="240" w:lineRule="atLeast"/>
              <w:ind w:left="425" w:leftChars="0" w:hanging="425" w:firstLineChars="0"/>
              <w:textAlignment w:val="auto"/>
              <w:rPr>
                <w:rFonts w:hint="eastAsia" w:ascii="微软雅黑" w:hAnsi="微软雅黑" w:eastAsia="微软雅黑" w:cs="微软雅黑"/>
                <w:snapToGrid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  <w:t>质粒扩增：收到质粒后离心，-80°C取出感受态细胞，取1uL质粒加至100ul感受态中，冰浴30min；42°C热击90s，再冰浴2min，混合液体直接涂板，倒置培养12-16h，挑单克隆至液体培养基中，震荡12-16h，提取质粒。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before="100" w:beforeAutospacing="1" w:after="100" w:afterAutospacing="1" w:line="240" w:lineRule="atLeast"/>
              <w:ind w:left="425" w:leftChars="0" w:hanging="425" w:firstLineChars="0"/>
              <w:textAlignment w:val="auto"/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微软雅黑"/>
                <w:snapToGrid/>
                <w:sz w:val="18"/>
                <w:szCs w:val="18"/>
              </w:rPr>
              <w:t>菌液</w:t>
            </w:r>
            <w:r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  <w:t>扩增： 经划线培养后挑克隆至相应抗性LB培养基中。</w:t>
            </w:r>
          </w:p>
          <w:p>
            <w:pPr>
              <w:pStyle w:val="5"/>
              <w:spacing w:line="240" w:lineRule="atLeast"/>
              <w:rPr>
                <w:rFonts w:ascii="微软雅黑" w:hAnsi="微软雅黑" w:eastAsia="微软雅黑" w:cs="微软雅黑"/>
                <w:b/>
                <w:bCs/>
                <w:snapToGrid w:val="0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【注意事项】</w:t>
            </w:r>
          </w:p>
          <w:p>
            <w:pPr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spacing w:before="100" w:beforeAutospacing="1" w:after="100" w:afterAutospacing="1" w:line="240" w:lineRule="atLeast"/>
              <w:ind w:left="210" w:leftChars="100"/>
              <w:textAlignment w:val="auto"/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  <w:t>本质粒未经</w:t>
            </w:r>
            <w:r>
              <w:rPr>
                <w:rFonts w:hint="eastAsia" w:ascii="微软雅黑" w:hAnsi="微软雅黑" w:eastAsia="微软雅黑" w:cs="微软雅黑"/>
                <w:snapToGrid/>
                <w:sz w:val="18"/>
                <w:szCs w:val="18"/>
              </w:rPr>
              <w:t>基恩科（Genecaere）生物</w:t>
            </w:r>
            <w:r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  <w:t>书面许可不得用于任何商业用途，也不得移交给订货人所在实验室外的任何个人或单位。</w:t>
            </w:r>
          </w:p>
          <w:p>
            <w:pPr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spacing w:before="100" w:beforeAutospacing="1" w:after="100" w:afterAutospacing="1" w:line="240" w:lineRule="atLeast"/>
              <w:ind w:left="210" w:leftChars="100"/>
              <w:textAlignment w:val="auto"/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  <w:t>本产品仅限于专业人员的科学研究用，不得用于临床诊断或治疗，不得用于食品或药品，不得存放于普通住宅内。 </w:t>
            </w:r>
          </w:p>
          <w:p>
            <w:pPr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spacing w:before="100" w:beforeAutospacing="1" w:after="100" w:afterAutospacing="1" w:line="240" w:lineRule="atLeast"/>
              <w:ind w:left="210" w:leftChars="100"/>
              <w:textAlignment w:val="auto"/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  <w:t xml:space="preserve">为了您的安全和健康，请穿实验服并戴一次性手套操作。 </w:t>
            </w:r>
          </w:p>
          <w:p>
            <w:pPr>
              <w:pStyle w:val="5"/>
              <w:spacing w:line="240" w:lineRule="atLeast"/>
              <w:rPr>
                <w:rFonts w:ascii="微软雅黑" w:hAnsi="微软雅黑" w:eastAsia="微软雅黑" w:cs="微软雅黑"/>
                <w:b/>
                <w:bCs/>
                <w:snapToGrid w:val="0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【使用说明】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60" w:lineRule="auto"/>
              <w:ind w:firstLine="360" w:firstLineChars="200"/>
              <w:textAlignment w:val="auto"/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  <w:t>首次使用</w:t>
            </w:r>
            <w:r>
              <w:rPr>
                <w:rFonts w:hint="eastAsia" w:ascii="微软雅黑" w:hAnsi="微软雅黑" w:eastAsia="微软雅黑" w:cs="微软雅黑"/>
                <w:snapToGrid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napToGrid/>
                <w:sz w:val="18"/>
                <w:szCs w:val="18"/>
              </w:rPr>
              <w:t>µg包装的本产品时，请先取少量本质粒转化大肠杆菌，进行质粒小量、中量或大量抽提后再用于后续用途。抽提获得的质粒可以通过酶切电泳进行鉴定，或通过测序进行鉴定。</w:t>
            </w: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2017" w:hRule="atLeast"/>
        </w:trPr>
        <w:tc>
          <w:tcPr>
            <w:tcW w:w="4495" w:type="dxa"/>
            <w:tcBorders>
              <w:bottom w:val="single" w:color="0065AF" w:sz="2" w:space="0"/>
              <w:right w:val="nil"/>
            </w:tcBorders>
          </w:tcPr>
          <w:p>
            <w:pPr>
              <w:spacing w:line="240" w:lineRule="auto"/>
              <w:jc w:val="center"/>
              <w:textAlignment w:val="center"/>
              <w:rPr>
                <w:lang w:val="en-US" w:eastAsia="zh-CN"/>
              </w:rPr>
            </w:pPr>
          </w:p>
          <w:p>
            <w:pPr>
              <w:spacing w:line="240" w:lineRule="auto"/>
              <w:jc w:val="center"/>
              <w:textAlignment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drawing>
                <wp:inline distT="0" distB="0" distL="114300" distR="114300">
                  <wp:extent cx="718820" cy="718820"/>
                  <wp:effectExtent l="0" t="0" r="5080" b="5080"/>
                  <wp:docPr id="29" name="图片 29" descr="公众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公众号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center"/>
              <w:textAlignment w:val="center"/>
              <w:rPr>
                <w:lang w:val="en-US" w:eastAsia="zh-CN"/>
              </w:rPr>
            </w:pPr>
          </w:p>
          <w:p>
            <w:pPr>
              <w:spacing w:line="240" w:lineRule="auto"/>
              <w:jc w:val="center"/>
              <w:textAlignment w:val="center"/>
              <w:rPr>
                <w:rFonts w:eastAsiaTheme="minorEastAsia"/>
              </w:rPr>
            </w:pPr>
          </w:p>
        </w:tc>
        <w:tc>
          <w:tcPr>
            <w:tcW w:w="5150" w:type="dxa"/>
            <w:tcBorders>
              <w:left w:val="nil"/>
              <w:bottom w:val="single" w:color="0065AF" w:sz="2" w:space="0"/>
            </w:tcBorders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Times New Roman" w:hAnsi="Times New Roman" w:eastAsia="宋体" w:cs="Times New Roman"/>
                <w:color w:val="231916"/>
                <w:spacing w:val="-1"/>
                <w:position w:val="2"/>
                <w:sz w:val="15"/>
                <w:szCs w:val="15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231916"/>
                <w:spacing w:val="-1"/>
                <w:position w:val="2"/>
                <w:sz w:val="15"/>
                <w:szCs w:val="15"/>
                <w:lang w:val="en-US" w:eastAsia="zh-CN"/>
              </w:rPr>
              <w:t>扫码关注基恩科公众号获取更多资讯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420" w:leftChars="0" w:hanging="420" w:firstLineChars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231916"/>
                <w:spacing w:val="-1"/>
                <w:position w:val="2"/>
                <w:sz w:val="15"/>
                <w:szCs w:val="15"/>
              </w:rPr>
              <w:t>Website www.genec</w:t>
            </w:r>
            <w:r>
              <w:rPr>
                <w:rFonts w:ascii="Times New Roman" w:hAnsi="Times New Roman" w:eastAsia="Times New Roman" w:cs="Times New Roman"/>
                <w:color w:val="231916"/>
                <w:position w:val="2"/>
                <w:sz w:val="15"/>
                <w:szCs w:val="15"/>
              </w:rPr>
              <w:t>arer</w:t>
            </w:r>
            <w:r>
              <w:rPr>
                <w:rFonts w:ascii="Times New Roman" w:hAnsi="Times New Roman" w:eastAsia="Times New Roman" w:cs="Times New Roman"/>
                <w:color w:val="231916"/>
                <w:spacing w:val="-1"/>
                <w:position w:val="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color w:val="231916"/>
                <w:position w:val="2"/>
                <w:sz w:val="15"/>
                <w:szCs w:val="15"/>
              </w:rPr>
              <w:t>com</w:t>
            </w:r>
          </w:p>
          <w:p>
            <w:pPr>
              <w:numPr>
                <w:ilvl w:val="0"/>
                <w:numId w:val="3"/>
              </w:numPr>
              <w:spacing w:before="5" w:line="360" w:lineRule="auto"/>
              <w:ind w:left="420" w:leftChars="0" w:hanging="420" w:firstLineChars="0"/>
              <w:jc w:val="both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color w:val="231916"/>
                <w:spacing w:val="-1"/>
                <w:position w:val="1"/>
                <w:sz w:val="15"/>
                <w:szCs w:val="15"/>
              </w:rPr>
              <w:t>Service hotlin</w:t>
            </w:r>
            <w:r>
              <w:rPr>
                <w:rFonts w:ascii="Times New Roman" w:hAnsi="Times New Roman" w:eastAsia="Times New Roman" w:cs="Times New Roman"/>
                <w:color w:val="231916"/>
                <w:position w:val="1"/>
                <w:sz w:val="15"/>
                <w:szCs w:val="15"/>
              </w:rPr>
              <w:t>e</w:t>
            </w:r>
            <w:r>
              <w:rPr>
                <w:rFonts w:ascii="Times New Roman" w:hAnsi="Times New Roman" w:eastAsia="Times New Roman" w:cs="Times New Roman"/>
                <w:color w:val="231916"/>
                <w:spacing w:val="-1"/>
                <w:position w:val="1"/>
                <w:sz w:val="15"/>
                <w:szCs w:val="15"/>
              </w:rPr>
              <w:t xml:space="preserve"> 029-84613682</w:t>
            </w:r>
          </w:p>
        </w:tc>
      </w:tr>
    </w:tbl>
    <w:p>
      <w:pPr>
        <w:rPr>
          <w:rFonts w:eastAsia="宋体"/>
          <w:b/>
          <w:bCs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78" w:line="230" w:lineRule="auto"/>
      <w:ind w:left="16"/>
      <w:jc w:val="center"/>
      <w:rPr>
        <w:rFonts w:hint="eastAsia" w:ascii="微软雅黑" w:hAnsi="微软雅黑" w:eastAsia="微软雅黑" w:cs="微软雅黑"/>
        <w:color w:val="2E75B5"/>
        <w:spacing w:val="-1"/>
        <w:sz w:val="18"/>
        <w:szCs w:val="18"/>
        <w:u w:val="single" w:color="auto"/>
        <w:lang w:eastAsia="zh-CN"/>
      </w:rPr>
    </w:pPr>
    <w:r>
      <w:rPr>
        <w:rFonts w:hint="eastAsia" w:ascii="微软雅黑" w:hAnsi="微软雅黑" w:eastAsia="微软雅黑" w:cs="微软雅黑"/>
        <w:color w:val="2E75B5"/>
        <w:spacing w:val="-1"/>
        <w:sz w:val="18"/>
        <w:szCs w:val="18"/>
        <w:u w:val="single" w:color="auto"/>
        <w:lang w:val="en-US" w:eastAsia="zh-CN"/>
      </w:rPr>
      <w:t>基</w:t>
    </w:r>
    <w:r>
      <w:rPr>
        <w:rFonts w:ascii="微软雅黑" w:hAnsi="微软雅黑" w:eastAsia="微软雅黑" w:cs="微软雅黑"/>
        <w:color w:val="2E75B5"/>
        <w:spacing w:val="-1"/>
        <w:sz w:val="18"/>
        <w:szCs w:val="18"/>
        <w:u w:val="single" w:color="auto"/>
      </w:rPr>
      <w:t>因修饰细胞（敲除、敲入、点突变）</w:t>
    </w:r>
    <w:r>
      <w:rPr>
        <w:rFonts w:hint="eastAsia" w:ascii="微软雅黑" w:hAnsi="微软雅黑" w:eastAsia="微软雅黑" w:cs="微软雅黑"/>
        <w:color w:val="2E75B5"/>
        <w:spacing w:val="-1"/>
        <w:sz w:val="18"/>
        <w:szCs w:val="18"/>
        <w:u w:val="single" w:color="auto"/>
        <w:lang w:val="en-US" w:eastAsia="zh-CN"/>
      </w:rPr>
      <w:t xml:space="preserve">     </w:t>
    </w:r>
    <w:r>
      <w:rPr>
        <w:rFonts w:ascii="微软雅黑" w:hAnsi="微软雅黑" w:eastAsia="微软雅黑" w:cs="微软雅黑"/>
        <w:color w:val="2E75B5"/>
        <w:sz w:val="18"/>
        <w:szCs w:val="18"/>
        <w:u w:val="single" w:color="auto"/>
      </w:rPr>
      <w:t>基础实验服务（动物实验、载体构建</w:t>
    </w:r>
    <w:r>
      <w:rPr>
        <w:rFonts w:hint="eastAsia" w:ascii="微软雅黑" w:hAnsi="微软雅黑" w:eastAsia="微软雅黑" w:cs="微软雅黑"/>
        <w:color w:val="2E75B5"/>
        <w:sz w:val="18"/>
        <w:szCs w:val="18"/>
        <w:u w:val="single" w:color="auto"/>
        <w:lang w:eastAsia="zh-CN"/>
      </w:rPr>
      <w:t>）</w:t>
    </w:r>
  </w:p>
  <w:p>
    <w:pPr>
      <w:spacing w:before="78" w:line="230" w:lineRule="auto"/>
      <w:ind w:left="16"/>
      <w:jc w:val="center"/>
      <w:rPr>
        <w:rFonts w:hint="eastAsia" w:ascii="微软雅黑" w:hAnsi="微软雅黑" w:eastAsia="微软雅黑" w:cs="微软雅黑"/>
        <w:color w:val="2E75B5"/>
        <w:sz w:val="18"/>
        <w:szCs w:val="18"/>
        <w:lang w:val="en-US" w:eastAsia="zh-CN"/>
      </w:rPr>
    </w:pPr>
    <w:r>
      <w:rPr>
        <w:rFonts w:ascii="微软雅黑" w:hAnsi="微软雅黑" w:eastAsia="微软雅黑" w:cs="微软雅黑"/>
        <w:color w:val="2E75B5"/>
        <w:spacing w:val="-1"/>
        <w:sz w:val="18"/>
        <w:szCs w:val="18"/>
        <w:u w:val="single" w:color="auto"/>
      </w:rPr>
      <w:t>病毒包装（慢病毒</w:t>
    </w:r>
    <w:r>
      <w:rPr>
        <w:rFonts w:ascii="微软雅黑" w:hAnsi="微软雅黑" w:eastAsia="微软雅黑" w:cs="微软雅黑"/>
        <w:color w:val="2E75B5"/>
        <w:spacing w:val="-2"/>
        <w:sz w:val="18"/>
        <w:szCs w:val="18"/>
        <w:u w:val="single" w:color="auto"/>
      </w:rPr>
      <w:t>、非整合慢病毒、腺病毒、腺相关病毒</w:t>
    </w:r>
    <w:r>
      <w:rPr>
        <w:rFonts w:hint="eastAsia" w:ascii="微软雅黑" w:hAnsi="微软雅黑" w:eastAsia="微软雅黑" w:cs="微软雅黑"/>
        <w:color w:val="2E75B5"/>
        <w:spacing w:val="-2"/>
        <w:sz w:val="18"/>
        <w:szCs w:val="18"/>
        <w:u w:val="single" w:color="auto"/>
        <w:lang w:eastAsia="zh-CN"/>
      </w:rPr>
      <w:t>、</w:t>
    </w:r>
    <w:r>
      <w:rPr>
        <w:rFonts w:hint="eastAsia" w:ascii="微软雅黑" w:hAnsi="微软雅黑" w:eastAsia="微软雅黑" w:cs="微软雅黑"/>
        <w:color w:val="2E75B5"/>
        <w:spacing w:val="-2"/>
        <w:sz w:val="18"/>
        <w:szCs w:val="18"/>
        <w:u w:val="single" w:color="auto"/>
        <w:lang w:val="en-US" w:eastAsia="zh-CN"/>
      </w:rPr>
      <w:t>病毒样颗粒蛋白、脂质体纳米颗粒</w:t>
    </w:r>
    <w:r>
      <w:rPr>
        <w:rFonts w:ascii="微软雅黑" w:hAnsi="微软雅黑" w:eastAsia="微软雅黑" w:cs="微软雅黑"/>
        <w:color w:val="2E75B5"/>
        <w:spacing w:val="-2"/>
        <w:sz w:val="18"/>
        <w:szCs w:val="18"/>
        <w:u w:val="single" w:color="auto"/>
      </w:rPr>
      <w:t>）</w:t>
    </w:r>
    <w:r>
      <w:rPr>
        <w:rFonts w:ascii="微软雅黑" w:hAnsi="微软雅黑" w:eastAsia="微软雅黑" w:cs="微软雅黑"/>
        <w:color w:val="2E75B5"/>
        <w:sz w:val="18"/>
        <w:szCs w:val="18"/>
      </w:rPr>
      <w:t xml:space="preserve"> </w:t>
    </w:r>
    <w:r>
      <w:rPr>
        <w:rFonts w:hint="eastAsia" w:ascii="微软雅黑" w:hAnsi="微软雅黑" w:eastAsia="微软雅黑" w:cs="微软雅黑"/>
        <w:color w:val="2E75B5"/>
        <w:sz w:val="18"/>
        <w:szCs w:val="18"/>
        <w:lang w:val="en-US" w:eastAsia="zh-CN"/>
      </w:rPr>
      <w:t xml:space="preserve">                               </w:t>
    </w:r>
  </w:p>
  <w:p>
    <w:pPr>
      <w:spacing w:before="78" w:line="230" w:lineRule="auto"/>
      <w:ind w:left="16"/>
      <w:jc w:val="center"/>
      <w:rPr>
        <w:rFonts w:ascii="微软雅黑" w:hAnsi="微软雅黑" w:eastAsia="微软雅黑" w:cs="微软雅黑"/>
        <w:sz w:val="18"/>
        <w:szCs w:val="18"/>
      </w:rPr>
    </w:pPr>
    <w:r>
      <w:rPr>
        <w:rFonts w:hint="eastAsia" w:ascii="微软雅黑" w:hAnsi="微软雅黑" w:eastAsia="微软雅黑" w:cs="微软雅黑"/>
        <w:color w:val="2E75B5"/>
        <w:sz w:val="18"/>
        <w:szCs w:val="18"/>
        <w:u w:val="single" w:color="auto"/>
        <w:lang w:val="en-US" w:eastAsia="zh-CN"/>
      </w:rPr>
      <w:t>试剂</w:t>
    </w:r>
    <w:r>
      <w:rPr>
        <w:rFonts w:ascii="微软雅黑" w:hAnsi="微软雅黑" w:eastAsia="微软雅黑" w:cs="微软雅黑"/>
        <w:color w:val="2E75B5"/>
        <w:sz w:val="18"/>
        <w:szCs w:val="18"/>
        <w:u w:val="single" w:color="auto"/>
      </w:rPr>
      <w:t>（</w:t>
    </w:r>
    <w:r>
      <w:rPr>
        <w:rFonts w:hint="eastAsia" w:ascii="微软雅黑" w:hAnsi="微软雅黑" w:eastAsia="微软雅黑" w:cs="微软雅黑"/>
        <w:color w:val="2E75B5"/>
        <w:sz w:val="18"/>
        <w:szCs w:val="18"/>
        <w:u w:val="single" w:color="auto"/>
        <w:lang w:val="en-US" w:eastAsia="zh-CN"/>
      </w:rPr>
      <w:t>常规试剂</w:t>
    </w:r>
    <w:r>
      <w:rPr>
        <w:rFonts w:ascii="微软雅黑" w:hAnsi="微软雅黑" w:eastAsia="微软雅黑" w:cs="微软雅黑"/>
        <w:color w:val="2E75B5"/>
        <w:sz w:val="18"/>
        <w:szCs w:val="18"/>
        <w:u w:val="single" w:color="auto"/>
      </w:rPr>
      <w:t>、</w:t>
    </w:r>
    <w:r>
      <w:rPr>
        <w:rFonts w:hint="eastAsia" w:ascii="微软雅黑" w:hAnsi="微软雅黑" w:eastAsia="微软雅黑" w:cs="微软雅黑"/>
        <w:color w:val="2E75B5"/>
        <w:sz w:val="18"/>
        <w:szCs w:val="18"/>
        <w:u w:val="single" w:color="auto"/>
        <w:lang w:val="en-US" w:eastAsia="zh-CN"/>
      </w:rPr>
      <w:t>感受态、基因敲除敲入点突变试剂盒、滴度检测试剂盒</w:t>
    </w:r>
    <w:r>
      <w:rPr>
        <w:rFonts w:ascii="微软雅黑" w:hAnsi="微软雅黑" w:eastAsia="微软雅黑" w:cs="微软雅黑"/>
        <w:color w:val="2E75B5"/>
        <w:spacing w:val="-1"/>
        <w:sz w:val="18"/>
        <w:szCs w:val="18"/>
        <w:u w:val="single" w:color="auto"/>
      </w:rPr>
      <w:t>）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eastAsia="宋体"/>
        <w:lang w:val="en-US" w:eastAsia="zh-CN"/>
      </w:rPr>
      <w:drawing>
        <wp:inline distT="0" distB="0" distL="114300" distR="114300">
          <wp:extent cx="5523865" cy="469265"/>
          <wp:effectExtent l="0" t="0" r="635" b="6985"/>
          <wp:docPr id="5" name="图片 5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3865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65905"/>
    <w:multiLevelType w:val="singleLevel"/>
    <w:tmpl w:val="86A6590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953CB7C"/>
    <w:multiLevelType w:val="singleLevel"/>
    <w:tmpl w:val="9953CB7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4995586"/>
    <w:multiLevelType w:val="singleLevel"/>
    <w:tmpl w:val="0499558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NjJjZmIwYzJjNGI2N2Y2ZDEzZWVkM2VhNGVkZTQifQ=="/>
  </w:docVars>
  <w:rsids>
    <w:rsidRoot w:val="76FC4620"/>
    <w:rsid w:val="000E615E"/>
    <w:rsid w:val="000E746D"/>
    <w:rsid w:val="001436AF"/>
    <w:rsid w:val="00150D00"/>
    <w:rsid w:val="001567EF"/>
    <w:rsid w:val="0017581A"/>
    <w:rsid w:val="001C3897"/>
    <w:rsid w:val="00284305"/>
    <w:rsid w:val="002A7A1B"/>
    <w:rsid w:val="002B7024"/>
    <w:rsid w:val="002E1345"/>
    <w:rsid w:val="003A588E"/>
    <w:rsid w:val="003B2B6E"/>
    <w:rsid w:val="003C1CC4"/>
    <w:rsid w:val="003F5E2A"/>
    <w:rsid w:val="00406791"/>
    <w:rsid w:val="00476021"/>
    <w:rsid w:val="004B362C"/>
    <w:rsid w:val="005B51E7"/>
    <w:rsid w:val="005C156F"/>
    <w:rsid w:val="00623F26"/>
    <w:rsid w:val="00683959"/>
    <w:rsid w:val="00694206"/>
    <w:rsid w:val="00720101"/>
    <w:rsid w:val="007323D1"/>
    <w:rsid w:val="00750DE4"/>
    <w:rsid w:val="0076618D"/>
    <w:rsid w:val="00800A9F"/>
    <w:rsid w:val="008A3635"/>
    <w:rsid w:val="008D09CC"/>
    <w:rsid w:val="009149C2"/>
    <w:rsid w:val="00957CD9"/>
    <w:rsid w:val="009A3293"/>
    <w:rsid w:val="009A4DB9"/>
    <w:rsid w:val="009C1AE7"/>
    <w:rsid w:val="009F011B"/>
    <w:rsid w:val="00A92586"/>
    <w:rsid w:val="00B62A10"/>
    <w:rsid w:val="00B66462"/>
    <w:rsid w:val="00B72889"/>
    <w:rsid w:val="00B823D8"/>
    <w:rsid w:val="00C225F4"/>
    <w:rsid w:val="00C96A2C"/>
    <w:rsid w:val="00CC38D6"/>
    <w:rsid w:val="00D93D74"/>
    <w:rsid w:val="00DA1C37"/>
    <w:rsid w:val="00E20F48"/>
    <w:rsid w:val="00E318F1"/>
    <w:rsid w:val="00E72F9D"/>
    <w:rsid w:val="00EA3B60"/>
    <w:rsid w:val="00EC2B98"/>
    <w:rsid w:val="00F30C1E"/>
    <w:rsid w:val="00FA2815"/>
    <w:rsid w:val="00FB7779"/>
    <w:rsid w:val="00FD64B8"/>
    <w:rsid w:val="01F07BF9"/>
    <w:rsid w:val="03C54999"/>
    <w:rsid w:val="04310280"/>
    <w:rsid w:val="05077560"/>
    <w:rsid w:val="052E656D"/>
    <w:rsid w:val="0661309E"/>
    <w:rsid w:val="07AE4600"/>
    <w:rsid w:val="08534222"/>
    <w:rsid w:val="08634780"/>
    <w:rsid w:val="08907C6B"/>
    <w:rsid w:val="08BD6586"/>
    <w:rsid w:val="09E1446E"/>
    <w:rsid w:val="0A2E3A0D"/>
    <w:rsid w:val="0ACD1723"/>
    <w:rsid w:val="0B016918"/>
    <w:rsid w:val="0BED2CDE"/>
    <w:rsid w:val="0DF20A80"/>
    <w:rsid w:val="0E1704E7"/>
    <w:rsid w:val="0E542D6E"/>
    <w:rsid w:val="0F802F92"/>
    <w:rsid w:val="10A03E8D"/>
    <w:rsid w:val="146F7B18"/>
    <w:rsid w:val="14997EA7"/>
    <w:rsid w:val="14C50C9C"/>
    <w:rsid w:val="15D849FF"/>
    <w:rsid w:val="16013F56"/>
    <w:rsid w:val="16A728D5"/>
    <w:rsid w:val="16F07B27"/>
    <w:rsid w:val="178A3AD7"/>
    <w:rsid w:val="18550589"/>
    <w:rsid w:val="19B93517"/>
    <w:rsid w:val="1AF5570C"/>
    <w:rsid w:val="1C185B56"/>
    <w:rsid w:val="1D4124C2"/>
    <w:rsid w:val="1F971487"/>
    <w:rsid w:val="200D799B"/>
    <w:rsid w:val="21A73C61"/>
    <w:rsid w:val="224E6FE6"/>
    <w:rsid w:val="23FE7D27"/>
    <w:rsid w:val="247B7320"/>
    <w:rsid w:val="24EA3E07"/>
    <w:rsid w:val="2587670A"/>
    <w:rsid w:val="25B11CEC"/>
    <w:rsid w:val="25FC63CC"/>
    <w:rsid w:val="26C50688"/>
    <w:rsid w:val="274C6FFB"/>
    <w:rsid w:val="27C31234"/>
    <w:rsid w:val="288E0F4E"/>
    <w:rsid w:val="29363ABF"/>
    <w:rsid w:val="29E17ECF"/>
    <w:rsid w:val="2A3873C3"/>
    <w:rsid w:val="2B2846CF"/>
    <w:rsid w:val="2FBB3E4B"/>
    <w:rsid w:val="2FC8743B"/>
    <w:rsid w:val="302F1268"/>
    <w:rsid w:val="306130EC"/>
    <w:rsid w:val="30AD0BB4"/>
    <w:rsid w:val="30B8125D"/>
    <w:rsid w:val="34013707"/>
    <w:rsid w:val="343706EB"/>
    <w:rsid w:val="34EC597A"/>
    <w:rsid w:val="35201EB4"/>
    <w:rsid w:val="35717AF5"/>
    <w:rsid w:val="35A25C72"/>
    <w:rsid w:val="35DA2097"/>
    <w:rsid w:val="388507D1"/>
    <w:rsid w:val="39180AEB"/>
    <w:rsid w:val="393C6ED0"/>
    <w:rsid w:val="39A96837"/>
    <w:rsid w:val="3B2B727A"/>
    <w:rsid w:val="3B4D7360"/>
    <w:rsid w:val="3D0F48FB"/>
    <w:rsid w:val="3E1877DF"/>
    <w:rsid w:val="40F26C3A"/>
    <w:rsid w:val="41D659E7"/>
    <w:rsid w:val="4286740D"/>
    <w:rsid w:val="43160791"/>
    <w:rsid w:val="4455188C"/>
    <w:rsid w:val="44957494"/>
    <w:rsid w:val="44A24AF9"/>
    <w:rsid w:val="44D34460"/>
    <w:rsid w:val="45271BE8"/>
    <w:rsid w:val="45521829"/>
    <w:rsid w:val="46024FFD"/>
    <w:rsid w:val="46592743"/>
    <w:rsid w:val="46853538"/>
    <w:rsid w:val="46A2233C"/>
    <w:rsid w:val="48CB3DCC"/>
    <w:rsid w:val="4970227E"/>
    <w:rsid w:val="4A0C5C29"/>
    <w:rsid w:val="4A4F1763"/>
    <w:rsid w:val="4B1530DD"/>
    <w:rsid w:val="4B9009B5"/>
    <w:rsid w:val="4EA84268"/>
    <w:rsid w:val="4F642884"/>
    <w:rsid w:val="4FA26F09"/>
    <w:rsid w:val="50CB0F34"/>
    <w:rsid w:val="5125762B"/>
    <w:rsid w:val="523061EF"/>
    <w:rsid w:val="52AA2CA4"/>
    <w:rsid w:val="52CC055D"/>
    <w:rsid w:val="52F05697"/>
    <w:rsid w:val="544B7B6F"/>
    <w:rsid w:val="54F2623D"/>
    <w:rsid w:val="55230AEC"/>
    <w:rsid w:val="55713605"/>
    <w:rsid w:val="55C45E2B"/>
    <w:rsid w:val="56660C90"/>
    <w:rsid w:val="57E00F16"/>
    <w:rsid w:val="58935F89"/>
    <w:rsid w:val="58944609"/>
    <w:rsid w:val="595474C6"/>
    <w:rsid w:val="5967369D"/>
    <w:rsid w:val="5BA36BFB"/>
    <w:rsid w:val="5FFC2665"/>
    <w:rsid w:val="62570027"/>
    <w:rsid w:val="634C3904"/>
    <w:rsid w:val="64E04304"/>
    <w:rsid w:val="65037FF2"/>
    <w:rsid w:val="659F41BF"/>
    <w:rsid w:val="65C634F9"/>
    <w:rsid w:val="663D168D"/>
    <w:rsid w:val="6873723D"/>
    <w:rsid w:val="699F653B"/>
    <w:rsid w:val="6AFC79BD"/>
    <w:rsid w:val="6BDA5F51"/>
    <w:rsid w:val="6BF06A69"/>
    <w:rsid w:val="6C221C86"/>
    <w:rsid w:val="6D394EF9"/>
    <w:rsid w:val="6D6E1C96"/>
    <w:rsid w:val="6E9248C1"/>
    <w:rsid w:val="7047792D"/>
    <w:rsid w:val="73993FFB"/>
    <w:rsid w:val="75562A37"/>
    <w:rsid w:val="766A1C7F"/>
    <w:rsid w:val="76BF646F"/>
    <w:rsid w:val="76FC4620"/>
    <w:rsid w:val="770B16B4"/>
    <w:rsid w:val="79A454A8"/>
    <w:rsid w:val="79F006ED"/>
    <w:rsid w:val="7B254FC8"/>
    <w:rsid w:val="7BB816DF"/>
    <w:rsid w:val="7C684EB3"/>
    <w:rsid w:val="7C9305C8"/>
    <w:rsid w:val="7FDA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0"/>
    <w:rPr>
      <w:i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3">
    <w:name w:val="s1"/>
    <w:basedOn w:val="8"/>
    <w:qFormat/>
    <w:uiPriority w:val="0"/>
  </w:style>
  <w:style w:type="character" w:customStyle="1" w:styleId="14">
    <w:name w:val="s2"/>
    <w:basedOn w:val="8"/>
    <w:qFormat/>
    <w:uiPriority w:val="0"/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444444"/>
      <w:sz w:val="24"/>
      <w:szCs w:val="24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551</Words>
  <Characters>1860</Characters>
  <Lines>4</Lines>
  <Paragraphs>1</Paragraphs>
  <TotalTime>1</TotalTime>
  <ScaleCrop>false</ScaleCrop>
  <LinksUpToDate>false</LinksUpToDate>
  <CharactersWithSpaces>1929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2023-04-07T01:45:00Z</dcterms:created>
  <dc:creator>吕金辉18709223591</dc:creator>
  <cp:lastModifiedBy>Mad World</cp:lastModifiedBy>
  <cp:lastPrinted>2023-06-21T06:22:00Z</cp:lastPrinted>
  <dcterms:modified xsi:type="dcterms:W3CDTF">2023-10-19T02:27:59Z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511AE60F2DE640EA9B5F13EDD10EEE22_13</vt:lpwstr>
  </property>
</Properties>
</file>